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single" w:sz="18" w:space="0" w:color="C00000"/>
          <w:left w:val="none" w:sz="0" w:space="0" w:color="auto"/>
          <w:bottom w:val="single" w:sz="18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00A7" w:rsidRPr="007A75D0" w:rsidTr="00064890">
        <w:trPr>
          <w:trHeight w:val="1374"/>
        </w:trPr>
        <w:tc>
          <w:tcPr>
            <w:tcW w:w="9016" w:type="dxa"/>
          </w:tcPr>
          <w:p w:rsidR="004C7743" w:rsidRPr="00573382" w:rsidRDefault="004C7743" w:rsidP="004C7743">
            <w:pPr>
              <w:rPr>
                <w:b/>
                <w:color w:val="FFC000"/>
                <w:sz w:val="60"/>
                <w:szCs w:val="60"/>
              </w:rPr>
            </w:pPr>
            <w:r w:rsidRPr="00573382">
              <w:rPr>
                <w:rFonts w:hint="eastAsia"/>
                <w:b/>
                <w:color w:val="FFC000"/>
                <w:sz w:val="60"/>
                <w:szCs w:val="60"/>
              </w:rPr>
              <w:t>OZ Report EXE Viewer</w:t>
            </w:r>
          </w:p>
          <w:p w:rsidR="003B00A7" w:rsidRPr="007A75D0" w:rsidRDefault="004C7743" w:rsidP="004C7743">
            <w:pPr>
              <w:jc w:val="left"/>
              <w:rPr>
                <w:rFonts w:asciiTheme="minorEastAsia" w:hAnsiTheme="minorEastAsia"/>
                <w:b/>
                <w:color w:val="2F5496" w:themeColor="accent5" w:themeShade="BF"/>
                <w:sz w:val="60"/>
                <w:szCs w:val="60"/>
              </w:rPr>
            </w:pPr>
            <w:r>
              <w:rPr>
                <w:rFonts w:hint="eastAsia"/>
                <w:b/>
                <w:color w:val="2F5496" w:themeColor="accent5" w:themeShade="BF"/>
                <w:sz w:val="60"/>
                <w:szCs w:val="60"/>
              </w:rPr>
              <w:t>( OZWebLauncher )</w:t>
            </w:r>
          </w:p>
        </w:tc>
      </w:tr>
    </w:tbl>
    <w:p w:rsidR="003B00A7" w:rsidRDefault="003B00A7" w:rsidP="007B66D6">
      <w:pPr>
        <w:jc w:val="left"/>
        <w:rPr>
          <w:rFonts w:asciiTheme="minorEastAsia" w:hAnsiTheme="minorEastAsia"/>
        </w:rPr>
      </w:pPr>
    </w:p>
    <w:p w:rsidR="005409B5" w:rsidRPr="006A2B7E" w:rsidRDefault="005409B5" w:rsidP="007B66D6">
      <w:pPr>
        <w:jc w:val="left"/>
        <w:rPr>
          <w:rFonts w:asciiTheme="minorEastAsia" w:hAnsiTheme="minorEastAsia"/>
          <w:b/>
          <w:sz w:val="28"/>
          <w:szCs w:val="24"/>
        </w:rPr>
      </w:pPr>
      <w:r w:rsidRPr="006A2B7E">
        <w:rPr>
          <w:rFonts w:asciiTheme="minorEastAsia" w:hAnsiTheme="minorEastAsia" w:hint="eastAsia"/>
          <w:b/>
          <w:sz w:val="28"/>
          <w:szCs w:val="24"/>
        </w:rPr>
        <w:t>1, OZWebLauncher</w:t>
      </w:r>
      <w:r w:rsidR="004C7743">
        <w:rPr>
          <w:rFonts w:asciiTheme="minorEastAsia" w:hAnsiTheme="minorEastAsia" w:hint="eastAsia"/>
          <w:b/>
          <w:sz w:val="28"/>
          <w:szCs w:val="24"/>
        </w:rPr>
        <w:t xml:space="preserve"> 다운로드 및 설치 확인</w:t>
      </w:r>
    </w:p>
    <w:p w:rsidR="005020AB" w:rsidRPr="00E0487D" w:rsidRDefault="003B00A7" w:rsidP="00184DA6">
      <w:pPr>
        <w:spacing w:line="192" w:lineRule="auto"/>
        <w:ind w:firstLineChars="100" w:firstLine="160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OZWebLauncher 프로그램은 Web socket</w:t>
      </w:r>
      <w:r w:rsidR="000D4A89" w:rsidRPr="00E0487D">
        <w:rPr>
          <w:rFonts w:asciiTheme="minorEastAsia" w:hAnsiTheme="minorEastAsia" w:hint="eastAsia"/>
          <w:sz w:val="16"/>
          <w:szCs w:val="16"/>
        </w:rPr>
        <w:t>을</w:t>
      </w:r>
      <w:r w:rsidRPr="00E0487D">
        <w:rPr>
          <w:rFonts w:asciiTheme="minorEastAsia" w:hAnsiTheme="minorEastAsia" w:hint="eastAsia"/>
          <w:sz w:val="16"/>
          <w:szCs w:val="16"/>
        </w:rPr>
        <w:t xml:space="preserve"> 이용한 윈도우용 응용프로그램입니다.</w:t>
      </w:r>
    </w:p>
    <w:p w:rsidR="000D4A89" w:rsidRPr="00E0487D" w:rsidRDefault="000D4A89" w:rsidP="00184DA6">
      <w:pPr>
        <w:spacing w:line="192" w:lineRule="auto"/>
        <w:ind w:firstLine="195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- 최초 1회 웹에서 </w:t>
      </w:r>
      <w:r w:rsidR="004C7743" w:rsidRPr="00E0487D">
        <w:rPr>
          <w:rFonts w:asciiTheme="minorEastAsia" w:hAnsiTheme="minorEastAsia"/>
          <w:sz w:val="16"/>
          <w:szCs w:val="16"/>
        </w:rPr>
        <w:t>Setup_OZWebLauncher</w:t>
      </w:r>
      <w:r w:rsidRPr="00E0487D">
        <w:rPr>
          <w:rFonts w:asciiTheme="minorEastAsia" w:hAnsiTheme="minorEastAsia"/>
          <w:sz w:val="16"/>
          <w:szCs w:val="16"/>
        </w:rPr>
        <w:t>.exe</w:t>
      </w:r>
      <w:r w:rsidRPr="00E0487D">
        <w:rPr>
          <w:rFonts w:asciiTheme="minorEastAsia" w:hAnsiTheme="minorEastAsia" w:hint="eastAsia"/>
          <w:sz w:val="16"/>
          <w:szCs w:val="16"/>
        </w:rPr>
        <w:t xml:space="preserve"> 다운로드 후 설치</w:t>
      </w:r>
    </w:p>
    <w:p w:rsidR="004C7743" w:rsidRPr="00E0487D" w:rsidRDefault="004C7743" w:rsidP="00184DA6">
      <w:pPr>
        <w:spacing w:line="192" w:lineRule="auto"/>
        <w:ind w:firstLine="195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- 자바스크립트 내 </w:t>
      </w:r>
      <w:r w:rsidRPr="00E0487D">
        <w:rPr>
          <w:rFonts w:asciiTheme="minorEastAsia" w:hAnsiTheme="minorEastAsia"/>
          <w:sz w:val="16"/>
          <w:szCs w:val="16"/>
        </w:rPr>
        <w:t>installOZWebLauncher</w:t>
      </w:r>
      <w:r w:rsidRPr="00E0487D">
        <w:rPr>
          <w:rFonts w:asciiTheme="minorEastAsia" w:hAnsiTheme="minorEastAsia" w:hint="eastAsia"/>
          <w:sz w:val="16"/>
          <w:szCs w:val="16"/>
        </w:rPr>
        <w:t>() 를 통해 배포(브라우저 다운로드)</w:t>
      </w:r>
    </w:p>
    <w:p w:rsidR="004C7743" w:rsidRPr="00E0487D" w:rsidRDefault="004C7743" w:rsidP="00184DA6">
      <w:pPr>
        <w:spacing w:line="192" w:lineRule="auto"/>
        <w:ind w:firstLine="195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- 사이트 특성에 따라 배포 결정 ( 통합배포 솔루션에 사용 여부에 따라</w:t>
      </w:r>
      <w:r w:rsidRPr="00E0487D">
        <w:rPr>
          <w:rFonts w:asciiTheme="minorEastAsia" w:hAnsiTheme="minorEastAsia"/>
          <w:sz w:val="16"/>
          <w:szCs w:val="16"/>
        </w:rPr>
        <w:t>…</w:t>
      </w:r>
      <w:r w:rsidRPr="00E0487D">
        <w:rPr>
          <w:rFonts w:asciiTheme="minorEastAsia" w:hAnsiTheme="minorEastAsia" w:hint="eastAsia"/>
          <w:sz w:val="16"/>
          <w:szCs w:val="16"/>
        </w:rPr>
        <w:t>.)</w:t>
      </w:r>
    </w:p>
    <w:p w:rsidR="009757A1" w:rsidRPr="00E0487D" w:rsidRDefault="009757A1" w:rsidP="00184DA6">
      <w:pPr>
        <w:spacing w:line="192" w:lineRule="auto"/>
        <w:ind w:firstLine="195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- PC 최초 설치 시 방화벽 예외처리 등록 알림창 호출 시 "</w:t>
      </w:r>
      <w:r w:rsidRPr="00E0487D">
        <w:rPr>
          <w:rFonts w:asciiTheme="minorEastAsia" w:hAnsiTheme="minorEastAsia" w:hint="eastAsia"/>
          <w:b/>
          <w:sz w:val="16"/>
          <w:szCs w:val="16"/>
        </w:rPr>
        <w:t>엑세스허용</w:t>
      </w:r>
      <w:r w:rsidRPr="00E0487D">
        <w:rPr>
          <w:rFonts w:asciiTheme="minorEastAsia" w:hAnsiTheme="minorEastAsia" w:hint="eastAsia"/>
          <w:sz w:val="16"/>
          <w:szCs w:val="16"/>
        </w:rPr>
        <w:t>" 선택 (사용자 설명필요)</w:t>
      </w:r>
    </w:p>
    <w:p w:rsidR="009757A1" w:rsidRDefault="009757A1" w:rsidP="000D4A89">
      <w:pPr>
        <w:ind w:firstLine="195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B15F5" wp14:editId="2B265CC7">
                <wp:simplePos x="0" y="0"/>
                <wp:positionH relativeFrom="column">
                  <wp:posOffset>3267076</wp:posOffset>
                </wp:positionH>
                <wp:positionV relativeFrom="paragraph">
                  <wp:posOffset>2451735</wp:posOffset>
                </wp:positionV>
                <wp:extent cx="1123950" cy="266700"/>
                <wp:effectExtent l="19050" t="19050" r="19050" b="19050"/>
                <wp:wrapNone/>
                <wp:docPr id="11" name="한쪽 모서리가 둥근 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66700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B83E7" id="한쪽 모서리가 둥근 사각형 11" o:spid="_x0000_s1026" style="position:absolute;left:0;text-align:left;margin-left:257.25pt;margin-top:193.05pt;width:88.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239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" path="m,l1079499,v24550,,44451,19901,44451,44451l1123950,266700,,266700,,xe" filled="f" strokecolor="#ed7d31 [3205]" strokeweight="2.25pt">
                <v:stroke joinstyle="miter"/>
                <v:path arrowok="t" o:connecttype="custom" o:connectlocs="0,0;1079499,0;1123950,44451;1123950,266700;0,266700;0,0" o:connectangles="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612AD2" wp14:editId="1BB47902">
            <wp:extent cx="5200650" cy="2764465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8347" cy="276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89" w:rsidRPr="00E0487D" w:rsidRDefault="000D4A89" w:rsidP="000D4A89">
      <w:pPr>
        <w:ind w:firstLine="195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- </w:t>
      </w:r>
      <w:r w:rsidR="0085026E" w:rsidRPr="00E0487D">
        <w:rPr>
          <w:rFonts w:asciiTheme="minorEastAsia" w:hAnsiTheme="minorEastAsia" w:hint="eastAsia"/>
          <w:sz w:val="16"/>
          <w:szCs w:val="16"/>
        </w:rPr>
        <w:t>설치 위치 및 설치 파일 목록 (</w:t>
      </w:r>
      <w:r w:rsidR="0085026E" w:rsidRPr="00E0487D">
        <w:rPr>
          <w:rFonts w:asciiTheme="minorEastAsia" w:hAnsiTheme="minorEastAsia"/>
          <w:sz w:val="16"/>
          <w:szCs w:val="16"/>
        </w:rPr>
        <w:t>C:\Program Files (x86)\Forcs\OZWebLauncher</w:t>
      </w:r>
      <w:r w:rsidR="0085026E" w:rsidRPr="00E0487D">
        <w:rPr>
          <w:rFonts w:asciiTheme="minorEastAsia" w:hAnsiTheme="minorEastAsia" w:hint="eastAsia"/>
          <w:sz w:val="16"/>
          <w:szCs w:val="16"/>
        </w:rPr>
        <w:t>\ )</w:t>
      </w:r>
    </w:p>
    <w:p w:rsidR="0085026E" w:rsidRDefault="0085026E" w:rsidP="000D4A89">
      <w:pPr>
        <w:ind w:firstLine="195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6339454" wp14:editId="0FE0AEBA">
            <wp:extent cx="5581650" cy="14001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563" cy="140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87D" w:rsidRDefault="00E0487D" w:rsidP="000D4A89">
      <w:pPr>
        <w:ind w:firstLine="195"/>
        <w:jc w:val="left"/>
        <w:rPr>
          <w:rFonts w:asciiTheme="minorEastAsia" w:hAnsiTheme="minorEastAsia"/>
        </w:rPr>
      </w:pPr>
    </w:p>
    <w:p w:rsidR="0085026E" w:rsidRPr="00E0487D" w:rsidRDefault="0085026E" w:rsidP="000D4A89">
      <w:pPr>
        <w:ind w:firstLine="195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- 설치 후 자동으로 프로세스 실행 (프로세스 실행여부 확인)</w:t>
      </w:r>
    </w:p>
    <w:p w:rsidR="0085026E" w:rsidRDefault="0085026E" w:rsidP="000D4A89">
      <w:pPr>
        <w:ind w:firstLine="195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AC0F6" wp14:editId="70399121">
                <wp:simplePos x="0" y="0"/>
                <wp:positionH relativeFrom="column">
                  <wp:posOffset>257175</wp:posOffset>
                </wp:positionH>
                <wp:positionV relativeFrom="paragraph">
                  <wp:posOffset>831850</wp:posOffset>
                </wp:positionV>
                <wp:extent cx="4981575" cy="200025"/>
                <wp:effectExtent l="19050" t="19050" r="28575" b="28575"/>
                <wp:wrapNone/>
                <wp:docPr id="5" name="한쪽 모서리가 둥근 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00025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0F85" id="한쪽 모서리가 둥근 사각형 5" o:spid="_x0000_s1026" style="position:absolute;left:0;text-align:left;margin-left:20.25pt;margin-top:65.5pt;width:392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815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" path="m,l4948237,v18412,,33338,14926,33338,33338l4981575,200025,,200025,,xe" filled="f" strokecolor="#ed7d31 [3205]" strokeweight="2.25pt">
                <v:stroke joinstyle="miter"/>
                <v:path arrowok="t" o:connecttype="custom" o:connectlocs="0,0;4948237,0;4981575,33338;4981575,200025;0,200025;0,0" o:connectangles="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D2BECA" wp14:editId="49EE2C6A">
            <wp:extent cx="5581649" cy="2085975"/>
            <wp:effectExtent l="0" t="0" r="63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6574" cy="208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75" w:rsidRDefault="00D11C75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asciiTheme="minorEastAsia" w:hAnsiTheme="minorEastAsia" w:cs="굴림"/>
          <w:kern w:val="0"/>
          <w:szCs w:val="20"/>
        </w:rPr>
      </w:pPr>
    </w:p>
    <w:p w:rsidR="009D3A8B" w:rsidRPr="006A2B7E" w:rsidRDefault="009757A1" w:rsidP="009D3A8B">
      <w:pPr>
        <w:jc w:val="left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2, OZ</w:t>
      </w:r>
      <w:r w:rsidR="00646FC8">
        <w:rPr>
          <w:rFonts w:asciiTheme="minorEastAsia" w:hAnsiTheme="minorEastAsia" w:hint="eastAsia"/>
          <w:b/>
          <w:sz w:val="28"/>
          <w:szCs w:val="24"/>
        </w:rPr>
        <w:t xml:space="preserve"> </w:t>
      </w:r>
      <w:r>
        <w:rPr>
          <w:rFonts w:asciiTheme="minorEastAsia" w:hAnsiTheme="minorEastAsia" w:hint="eastAsia"/>
          <w:b/>
          <w:sz w:val="28"/>
          <w:szCs w:val="24"/>
        </w:rPr>
        <w:t>Viewer 설치 및 업데이트</w:t>
      </w:r>
    </w:p>
    <w:p w:rsidR="00D11C75" w:rsidRPr="00E0487D" w:rsidRDefault="009757A1" w:rsidP="00184DA6">
      <w:pPr>
        <w:widowControl/>
        <w:wordWrap/>
        <w:autoSpaceDE/>
        <w:autoSpaceDN/>
        <w:spacing w:after="0" w:line="192" w:lineRule="auto"/>
        <w:ind w:leftChars="100" w:left="200"/>
        <w:jc w:val="left"/>
        <w:rPr>
          <w:rFonts w:asciiTheme="minorEastAsia" w:hAnsiTheme="minorEastAsia" w:cs="굴림"/>
          <w:kern w:val="0"/>
          <w:sz w:val="16"/>
          <w:szCs w:val="16"/>
        </w:rPr>
      </w:pP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- </w:t>
      </w:r>
      <w:r w:rsidR="00D11C75"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보고서(Report)를 </w:t>
      </w: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>호출 시 미리보기 위한 오즈</w:t>
      </w:r>
      <w:r w:rsidR="00D11C75"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뷰어 </w:t>
      </w: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>설치</w:t>
      </w:r>
    </w:p>
    <w:p w:rsidR="009D3A8B" w:rsidRPr="00E0487D" w:rsidRDefault="009757A1" w:rsidP="00184DA6">
      <w:pPr>
        <w:widowControl/>
        <w:wordWrap/>
        <w:autoSpaceDE/>
        <w:autoSpaceDN/>
        <w:spacing w:after="0" w:line="192" w:lineRule="auto"/>
        <w:ind w:leftChars="100" w:left="200"/>
        <w:jc w:val="left"/>
        <w:rPr>
          <w:rFonts w:asciiTheme="minorEastAsia" w:hAnsiTheme="minorEastAsia" w:cs="굴림"/>
          <w:kern w:val="0"/>
          <w:sz w:val="16"/>
          <w:szCs w:val="16"/>
        </w:rPr>
      </w:pP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- </w:t>
      </w:r>
      <w:r w:rsidR="00D11C75" w:rsidRPr="00E0487D">
        <w:rPr>
          <w:rFonts w:asciiTheme="minorEastAsia" w:hAnsiTheme="minorEastAsia" w:cs="굴림" w:hint="eastAsia"/>
          <w:kern w:val="0"/>
          <w:sz w:val="16"/>
          <w:szCs w:val="16"/>
        </w:rPr>
        <w:t>http방식을 이용한 웹 자동 다운로드 방식으로</w:t>
      </w: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 최초 1회 뷰어 다운로드 합니다.</w:t>
      </w:r>
    </w:p>
    <w:p w:rsidR="009D3A8B" w:rsidRPr="00E0487D" w:rsidRDefault="009757A1" w:rsidP="00184DA6">
      <w:pPr>
        <w:widowControl/>
        <w:wordWrap/>
        <w:autoSpaceDE/>
        <w:autoSpaceDN/>
        <w:spacing w:after="0" w:line="192" w:lineRule="auto"/>
        <w:ind w:leftChars="100" w:left="200"/>
        <w:jc w:val="left"/>
        <w:rPr>
          <w:rFonts w:asciiTheme="minorEastAsia" w:hAnsiTheme="minorEastAsia" w:cs="굴림"/>
          <w:kern w:val="0"/>
          <w:sz w:val="16"/>
          <w:szCs w:val="16"/>
        </w:rPr>
      </w:pP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( ozweblauncher 내의 </w:t>
      </w:r>
      <w:r w:rsidRPr="00E0487D">
        <w:rPr>
          <w:rFonts w:asciiTheme="minorEastAsia" w:hAnsiTheme="minorEastAsia" w:cs="굴림"/>
          <w:kern w:val="0"/>
          <w:sz w:val="16"/>
          <w:szCs w:val="16"/>
        </w:rPr>
        <w:t>ZTransferLib</w:t>
      </w: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를 통해 뷰어 배포 및 업데이트 수행 </w:t>
      </w:r>
      <w:r w:rsidRPr="00E0487D">
        <w:rPr>
          <w:rFonts w:asciiTheme="minorEastAsia" w:hAnsiTheme="minorEastAsia" w:cs="굴림"/>
          <w:kern w:val="0"/>
          <w:sz w:val="16"/>
          <w:szCs w:val="16"/>
        </w:rPr>
        <w:t>–</w:t>
      </w: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 ActiveX 설치 방식 동일 )</w:t>
      </w:r>
    </w:p>
    <w:p w:rsidR="00646FC8" w:rsidRPr="00E0487D" w:rsidRDefault="00646FC8" w:rsidP="00184DA6">
      <w:pPr>
        <w:widowControl/>
        <w:wordWrap/>
        <w:autoSpaceDE/>
        <w:autoSpaceDN/>
        <w:spacing w:after="0" w:line="192" w:lineRule="auto"/>
        <w:ind w:leftChars="100" w:left="200"/>
        <w:jc w:val="left"/>
        <w:rPr>
          <w:rFonts w:asciiTheme="minorEastAsia" w:hAnsiTheme="minorEastAsia" w:cs="굴림"/>
          <w:kern w:val="0"/>
          <w:sz w:val="16"/>
          <w:szCs w:val="16"/>
        </w:rPr>
      </w:pP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>- 뷰어 업데이트 시 server 뷰어idf 엔트리버전과 Client뷰어idf 엔트리버전 비교 후 업데이트</w:t>
      </w:r>
    </w:p>
    <w:p w:rsidR="00D11C75" w:rsidRPr="00E0487D" w:rsidRDefault="00D11C75" w:rsidP="00184DA6">
      <w:pPr>
        <w:widowControl/>
        <w:wordWrap/>
        <w:autoSpaceDE/>
        <w:autoSpaceDN/>
        <w:spacing w:after="0" w:line="192" w:lineRule="auto"/>
        <w:ind w:leftChars="100" w:left="200"/>
        <w:jc w:val="left"/>
        <w:rPr>
          <w:rFonts w:asciiTheme="minorEastAsia" w:hAnsiTheme="minorEastAsia" w:cs="굴림"/>
          <w:kern w:val="0"/>
          <w:sz w:val="16"/>
          <w:szCs w:val="16"/>
        </w:rPr>
      </w:pP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>- 뷰어 자동 다운로드 및 설치 위치</w:t>
      </w:r>
      <w:r w:rsidR="00461339"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 ( </w:t>
      </w:r>
      <w:r w:rsidR="00461339" w:rsidRPr="00E0487D">
        <w:rPr>
          <w:rFonts w:asciiTheme="minorEastAsia" w:hAnsiTheme="minorEastAsia" w:cs="굴림"/>
          <w:kern w:val="0"/>
          <w:sz w:val="16"/>
          <w:szCs w:val="16"/>
        </w:rPr>
        <w:t>C:\Program Fil</w:t>
      </w:r>
      <w:r w:rsidR="006F568B" w:rsidRPr="00E0487D">
        <w:rPr>
          <w:rFonts w:asciiTheme="minorEastAsia" w:hAnsiTheme="minorEastAsia" w:cs="굴림"/>
          <w:kern w:val="0"/>
          <w:sz w:val="16"/>
          <w:szCs w:val="16"/>
        </w:rPr>
        <w:t>es (x86)\Forcs\OZ Family\</w:t>
      </w:r>
      <w:r w:rsidR="006F568B" w:rsidRPr="00E0487D">
        <w:rPr>
          <w:rFonts w:asciiTheme="minorEastAsia" w:hAnsiTheme="minorEastAsia" w:cs="굴림" w:hint="eastAsia"/>
          <w:kern w:val="0"/>
          <w:sz w:val="16"/>
          <w:szCs w:val="16"/>
        </w:rPr>
        <w:t>namespace</w:t>
      </w:r>
      <w:r w:rsidR="00461339" w:rsidRPr="00E0487D">
        <w:rPr>
          <w:rFonts w:asciiTheme="minorEastAsia" w:hAnsiTheme="minorEastAsia" w:cs="굴림" w:hint="eastAsia"/>
          <w:kern w:val="0"/>
          <w:sz w:val="16"/>
          <w:szCs w:val="16"/>
        </w:rPr>
        <w:t>\ )</w:t>
      </w:r>
    </w:p>
    <w:p w:rsidR="00564CCE" w:rsidRDefault="00646FC8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asciiTheme="minorEastAsia" w:hAnsiTheme="minorEastAsia" w:cs="굴림"/>
          <w:kern w:val="0"/>
          <w:szCs w:val="20"/>
        </w:rPr>
      </w:pPr>
      <w:r>
        <w:rPr>
          <w:noProof/>
        </w:rPr>
        <w:drawing>
          <wp:inline distT="0" distB="0" distL="0" distR="0" wp14:anchorId="0FD13031" wp14:editId="1884AF63">
            <wp:extent cx="3171825" cy="16573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9399" cy="16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339" w:rsidRDefault="00461339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asciiTheme="minorEastAsia" w:hAnsiTheme="minorEastAsia" w:cs="굴림"/>
          <w:kern w:val="0"/>
          <w:szCs w:val="20"/>
        </w:rPr>
      </w:pPr>
    </w:p>
    <w:p w:rsidR="00461339" w:rsidRPr="00E0487D" w:rsidRDefault="00646FC8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asciiTheme="minorEastAsia" w:hAnsiTheme="minorEastAsia" w:cs="굴림"/>
          <w:kern w:val="0"/>
          <w:sz w:val="16"/>
          <w:szCs w:val="16"/>
        </w:rPr>
      </w:pP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 xml:space="preserve">- </w:t>
      </w:r>
      <w:r w:rsidRPr="00E0487D">
        <w:rPr>
          <w:rFonts w:asciiTheme="minorEastAsia" w:hAnsiTheme="minorEastAsia" w:cs="굴림"/>
          <w:kern w:val="0"/>
          <w:sz w:val="16"/>
          <w:szCs w:val="16"/>
        </w:rPr>
        <w:t>뷰</w:t>
      </w:r>
      <w:r w:rsidRPr="00E0487D">
        <w:rPr>
          <w:rFonts w:asciiTheme="minorEastAsia" w:hAnsiTheme="minorEastAsia" w:cs="굴림" w:hint="eastAsia"/>
          <w:kern w:val="0"/>
          <w:sz w:val="16"/>
          <w:szCs w:val="16"/>
        </w:rPr>
        <w:t>어 설치 후 미리보기 확인</w:t>
      </w:r>
    </w:p>
    <w:p w:rsidR="00646FC8" w:rsidRDefault="00646FC8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asciiTheme="minorEastAsia" w:hAnsiTheme="minorEastAsia" w:cs="굴림"/>
          <w:kern w:val="0"/>
          <w:szCs w:val="20"/>
        </w:rPr>
      </w:pPr>
      <w:r>
        <w:rPr>
          <w:noProof/>
        </w:rPr>
        <w:drawing>
          <wp:inline distT="0" distB="0" distL="0" distR="0" wp14:anchorId="2E84A86B" wp14:editId="0C177428">
            <wp:extent cx="3171825" cy="2847975"/>
            <wp:effectExtent l="0" t="0" r="9525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1926" cy="284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FC8" w:rsidRDefault="00646FC8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asciiTheme="minorEastAsia" w:hAnsiTheme="minorEastAsia" w:cs="굴림"/>
          <w:kern w:val="0"/>
          <w:szCs w:val="20"/>
        </w:rPr>
      </w:pPr>
    </w:p>
    <w:p w:rsidR="00646FC8" w:rsidRDefault="00C478D2" w:rsidP="00C478D2">
      <w:pPr>
        <w:jc w:val="left"/>
        <w:rPr>
          <w:rFonts w:asciiTheme="minorEastAsia" w:hAnsiTheme="minorEastAsia"/>
          <w:b/>
          <w:sz w:val="28"/>
          <w:szCs w:val="24"/>
        </w:rPr>
      </w:pPr>
      <w:r w:rsidRPr="006A2B7E">
        <w:rPr>
          <w:rFonts w:asciiTheme="minorEastAsia" w:hAnsiTheme="minorEastAsia" w:hint="eastAsia"/>
          <w:b/>
          <w:sz w:val="28"/>
          <w:szCs w:val="24"/>
        </w:rPr>
        <w:lastRenderedPageBreak/>
        <w:t xml:space="preserve">3, </w:t>
      </w:r>
      <w:r w:rsidR="00646FC8">
        <w:rPr>
          <w:rFonts w:asciiTheme="minorEastAsia" w:hAnsiTheme="minorEastAsia" w:hint="eastAsia"/>
          <w:b/>
          <w:sz w:val="28"/>
          <w:szCs w:val="24"/>
        </w:rPr>
        <w:t>OZ EXE Viewer 실행</w:t>
      </w:r>
    </w:p>
    <w:p w:rsidR="00646FC8" w:rsidRPr="00E0487D" w:rsidRDefault="00646FC8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ozws.js</w:t>
      </w:r>
      <w:r w:rsidRPr="00E0487D">
        <w:rPr>
          <w:rFonts w:asciiTheme="minorEastAsia" w:hAnsiTheme="minorEastAsia" w:hint="eastAsia"/>
          <w:sz w:val="16"/>
          <w:szCs w:val="16"/>
        </w:rPr>
        <w:t xml:space="preserve"> 의 </w:t>
      </w:r>
      <w:r w:rsidRPr="00E0487D">
        <w:rPr>
          <w:rFonts w:asciiTheme="minorEastAsia" w:hAnsiTheme="minorEastAsia"/>
          <w:sz w:val="16"/>
          <w:szCs w:val="16"/>
        </w:rPr>
        <w:t>OZUtil.installViewer()</w:t>
      </w:r>
      <w:r w:rsidR="00E23285" w:rsidRPr="00E0487D">
        <w:rPr>
          <w:rFonts w:asciiTheme="minorEastAsia" w:hAnsiTheme="minorEastAsia" w:hint="eastAsia"/>
          <w:sz w:val="16"/>
          <w:szCs w:val="16"/>
        </w:rPr>
        <w:t xml:space="preserve"> 함수 실행</w:t>
      </w:r>
      <w:r w:rsidR="00196095" w:rsidRPr="00E0487D">
        <w:rPr>
          <w:rFonts w:asciiTheme="minorEastAsia" w:hAnsiTheme="minorEastAsia" w:hint="eastAsia"/>
          <w:sz w:val="16"/>
          <w:szCs w:val="16"/>
        </w:rPr>
        <w:t xml:space="preserve"> (</w:t>
      </w:r>
      <w:r w:rsidR="00196095" w:rsidRPr="00E0487D">
        <w:rPr>
          <w:rFonts w:asciiTheme="minorEastAsia" w:hAnsiTheme="minorEastAsia" w:hint="eastAsia"/>
          <w:b/>
          <w:color w:val="FF0000"/>
          <w:sz w:val="16"/>
          <w:szCs w:val="16"/>
        </w:rPr>
        <w:t>custom uri 방식과 다르게 패러미터 길이 제한 없음</w:t>
      </w:r>
      <w:r w:rsidR="00196095" w:rsidRPr="00E0487D">
        <w:rPr>
          <w:rFonts w:asciiTheme="minorEastAsia" w:hAnsiTheme="minorEastAsia" w:hint="eastAsia"/>
          <w:sz w:val="16"/>
          <w:szCs w:val="16"/>
        </w:rPr>
        <w:t>)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OZUtil.installViewer(</w:t>
      </w:r>
      <w:r w:rsidRPr="00E0487D">
        <w:rPr>
          <w:rFonts w:asciiTheme="minorEastAsia" w:hAnsiTheme="minorEastAsia"/>
          <w:b/>
          <w:sz w:val="16"/>
          <w:szCs w:val="16"/>
        </w:rPr>
        <w:t>protocolversion, ztParam, installOZWebLauncher, createOZViewer</w:t>
      </w:r>
      <w:r w:rsidRPr="00E0487D">
        <w:rPr>
          <w:rFonts w:asciiTheme="minorEastAsia" w:hAnsiTheme="minorEastAsia"/>
          <w:sz w:val="16"/>
          <w:szCs w:val="16"/>
        </w:rPr>
        <w:t>);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b/>
          <w:sz w:val="16"/>
          <w:szCs w:val="16"/>
        </w:rPr>
        <w:t>Protocolversion</w:t>
      </w:r>
      <w:r w:rsidRPr="00E0487D">
        <w:rPr>
          <w:rFonts w:asciiTheme="minorEastAsia" w:hAnsiTheme="minorEastAsia" w:hint="eastAsia"/>
          <w:sz w:val="16"/>
          <w:szCs w:val="16"/>
        </w:rPr>
        <w:t xml:space="preserve"> </w:t>
      </w:r>
      <w:r w:rsidRPr="00E0487D">
        <w:rPr>
          <w:rFonts w:asciiTheme="minorEastAsia" w:hAnsiTheme="minorEastAsia"/>
          <w:sz w:val="16"/>
          <w:szCs w:val="16"/>
        </w:rPr>
        <w:t>–</w:t>
      </w:r>
      <w:r w:rsidRPr="00E0487D">
        <w:rPr>
          <w:rFonts w:asciiTheme="minorEastAsia" w:hAnsiTheme="minorEastAsia" w:hint="eastAsia"/>
          <w:sz w:val="16"/>
          <w:szCs w:val="16"/>
        </w:rPr>
        <w:t xml:space="preserve"> weblauncher version 비교 변수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b/>
          <w:sz w:val="16"/>
          <w:szCs w:val="16"/>
        </w:rPr>
        <w:t>ztParam</w:t>
      </w:r>
      <w:r w:rsidRPr="00E0487D">
        <w:rPr>
          <w:rFonts w:asciiTheme="minorEastAsia" w:hAnsiTheme="minorEastAsia" w:hint="eastAsia"/>
          <w:sz w:val="16"/>
          <w:szCs w:val="16"/>
        </w:rPr>
        <w:t xml:space="preserve"> </w:t>
      </w:r>
      <w:r w:rsidRPr="00E0487D">
        <w:rPr>
          <w:rFonts w:asciiTheme="minorEastAsia" w:hAnsiTheme="minorEastAsia"/>
          <w:sz w:val="16"/>
          <w:szCs w:val="16"/>
        </w:rPr>
        <w:t>–</w:t>
      </w:r>
      <w:r w:rsidRPr="00E0487D">
        <w:rPr>
          <w:rFonts w:asciiTheme="minorEastAsia" w:hAnsiTheme="minorEastAsia" w:hint="eastAsia"/>
          <w:sz w:val="16"/>
          <w:szCs w:val="16"/>
        </w:rPr>
        <w:t xml:space="preserve"> ozviewer 설치관련 정보 패러미터 셋팅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b/>
          <w:sz w:val="16"/>
          <w:szCs w:val="16"/>
        </w:rPr>
      </w:pPr>
      <w:r w:rsidRPr="00E0487D">
        <w:rPr>
          <w:rFonts w:asciiTheme="minorEastAsia" w:hAnsiTheme="minorEastAsia"/>
          <w:b/>
          <w:sz w:val="16"/>
          <w:szCs w:val="16"/>
        </w:rPr>
        <w:t>installOZWebLauncher</w:t>
      </w:r>
      <w:r w:rsidRPr="00E0487D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Pr="00E0487D">
        <w:rPr>
          <w:rFonts w:asciiTheme="minorEastAsia" w:hAnsiTheme="minorEastAsia"/>
          <w:sz w:val="16"/>
          <w:szCs w:val="16"/>
        </w:rPr>
        <w:t>–</w:t>
      </w:r>
      <w:r w:rsidRPr="00E0487D">
        <w:rPr>
          <w:rFonts w:asciiTheme="minorEastAsia" w:hAnsiTheme="minorEastAsia" w:hint="eastAsia"/>
          <w:sz w:val="16"/>
          <w:szCs w:val="16"/>
        </w:rPr>
        <w:t xml:space="preserve"> weblauncher 웹 다운로드 관련 함수 명시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b/>
          <w:sz w:val="16"/>
          <w:szCs w:val="16"/>
        </w:rPr>
        <w:t>createOZViewer</w:t>
      </w:r>
      <w:r w:rsidRPr="00E0487D">
        <w:rPr>
          <w:rFonts w:asciiTheme="minorEastAsia" w:hAnsiTheme="minorEastAsia" w:hint="eastAsia"/>
          <w:sz w:val="16"/>
          <w:szCs w:val="16"/>
        </w:rPr>
        <w:t xml:space="preserve"> </w:t>
      </w:r>
      <w:r w:rsidRPr="00E0487D">
        <w:rPr>
          <w:rFonts w:asciiTheme="minorEastAsia" w:hAnsiTheme="minorEastAsia"/>
          <w:sz w:val="16"/>
          <w:szCs w:val="16"/>
        </w:rPr>
        <w:t>–</w:t>
      </w:r>
      <w:r w:rsidRPr="00E0487D">
        <w:rPr>
          <w:rFonts w:asciiTheme="minorEastAsia" w:hAnsiTheme="minorEastAsia" w:hint="eastAsia"/>
          <w:sz w:val="16"/>
          <w:szCs w:val="16"/>
        </w:rPr>
        <w:t xml:space="preserve"> 오즈뷰어 실행 관련 함수 명시</w:t>
      </w:r>
    </w:p>
    <w:p w:rsidR="00E23285" w:rsidRPr="00E0487D" w:rsidRDefault="00E2328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1, protocolversion 명시 후 Client에 </w:t>
      </w:r>
      <w:r w:rsidR="00325A0D" w:rsidRPr="00E0487D">
        <w:rPr>
          <w:rFonts w:asciiTheme="minorEastAsia" w:hAnsiTheme="minorEastAsia" w:hint="eastAsia"/>
          <w:sz w:val="16"/>
          <w:szCs w:val="16"/>
        </w:rPr>
        <w:t xml:space="preserve">WebSocket() 호출을 통해 결과 값을 기준으로                                    </w:t>
      </w:r>
      <w:r w:rsidRPr="00E0487D">
        <w:rPr>
          <w:rFonts w:asciiTheme="minorEastAsia" w:hAnsiTheme="minorEastAsia"/>
          <w:sz w:val="16"/>
          <w:szCs w:val="16"/>
        </w:rPr>
        <w:t>launcherversion</w:t>
      </w:r>
      <w:r w:rsidRPr="00E0487D">
        <w:rPr>
          <w:rFonts w:asciiTheme="minorEastAsia" w:hAnsiTheme="minorEastAsia" w:hint="eastAsia"/>
          <w:sz w:val="16"/>
          <w:szCs w:val="16"/>
        </w:rPr>
        <w:t>과 비교하여 프로그램 다운로드 처리 ( ozws.js</w:t>
      </w:r>
      <w:r w:rsidR="00325A0D" w:rsidRPr="00E0487D">
        <w:rPr>
          <w:rFonts w:asciiTheme="minorEastAsia" w:hAnsiTheme="minorEastAsia" w:hint="eastAsia"/>
          <w:sz w:val="16"/>
          <w:szCs w:val="16"/>
        </w:rPr>
        <w:t xml:space="preserve"> 내에서 확인 가능 )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2, weblauncher 설치 완료 후 뷰어 다운로드 설치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3, 뷰어 설치 완료 후 오즈 뷰어 실행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OZUtil.setParameter</w:t>
      </w:r>
      <w:r w:rsidRPr="00E0487D">
        <w:rPr>
          <w:rFonts w:asciiTheme="minorEastAsia" w:hAnsiTheme="minorEastAsia" w:hint="eastAsia"/>
          <w:sz w:val="16"/>
          <w:szCs w:val="16"/>
        </w:rPr>
        <w:t xml:space="preserve">() 를 통해 뷰어 호출 패러미터 셋팅 </w:t>
      </w:r>
      <w:r w:rsidRPr="00E0487D">
        <w:rPr>
          <w:rFonts w:asciiTheme="minorEastAsia" w:hAnsiTheme="minorEastAsia"/>
          <w:sz w:val="16"/>
          <w:szCs w:val="16"/>
        </w:rPr>
        <w:t>후</w:t>
      </w:r>
      <w:r w:rsidRPr="00E0487D">
        <w:rPr>
          <w:rFonts w:asciiTheme="minorEastAsia" w:hAnsiTheme="minorEastAsia" w:hint="eastAsia"/>
          <w:sz w:val="16"/>
          <w:szCs w:val="16"/>
        </w:rPr>
        <w:t xml:space="preserve"> 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O</w:t>
      </w:r>
      <w:r w:rsidRPr="00E0487D">
        <w:rPr>
          <w:rFonts w:asciiTheme="minorEastAsia" w:hAnsiTheme="minorEastAsia"/>
          <w:sz w:val="16"/>
          <w:szCs w:val="16"/>
        </w:rPr>
        <w:t>ZUtil.createViewer();</w:t>
      </w:r>
      <w:r w:rsidRPr="00E0487D">
        <w:rPr>
          <w:rFonts w:asciiTheme="minorEastAsia" w:hAnsiTheme="minorEastAsia" w:hint="eastAsia"/>
          <w:sz w:val="16"/>
          <w:szCs w:val="16"/>
        </w:rPr>
        <w:t xml:space="preserve"> 호출 하여 뷰어 실행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(ex)</w:t>
      </w:r>
    </w:p>
    <w:p w:rsidR="00325A0D" w:rsidRPr="00E0487D" w:rsidRDefault="00325A0D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OZUtil.setParameter("connection.reportname","/dataservice/csvSample.ozr");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OZUtil.setParameter("information.debug","true");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var options = {};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options['namespace'] = namespace;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OZUtil.setOption(options);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OZUtil.createViewer();</w:t>
      </w:r>
    </w:p>
    <w:p w:rsidR="00196095" w:rsidRDefault="00196095" w:rsidP="00196095">
      <w:pPr>
        <w:jc w:val="left"/>
        <w:rPr>
          <w:rFonts w:asciiTheme="minorEastAsia" w:hAnsiTheme="minorEastAsia"/>
          <w:szCs w:val="20"/>
        </w:rPr>
      </w:pPr>
    </w:p>
    <w:p w:rsidR="00196095" w:rsidRDefault="00196095" w:rsidP="00196095">
      <w:pPr>
        <w:jc w:val="left"/>
        <w:rPr>
          <w:rFonts w:asciiTheme="minorEastAsia" w:hAnsiTheme="minorEastAsia"/>
          <w:b/>
          <w:sz w:val="28"/>
          <w:szCs w:val="24"/>
        </w:rPr>
      </w:pPr>
      <w:r w:rsidRPr="006A2B7E">
        <w:rPr>
          <w:rFonts w:asciiTheme="minorEastAsia" w:hAnsiTheme="minorEastAsia" w:hint="eastAsia"/>
          <w:b/>
          <w:sz w:val="28"/>
          <w:szCs w:val="24"/>
        </w:rPr>
        <w:t xml:space="preserve">3, </w:t>
      </w:r>
      <w:r>
        <w:rPr>
          <w:rFonts w:asciiTheme="minorEastAsia" w:hAnsiTheme="minorEastAsia" w:hint="eastAsia"/>
          <w:b/>
          <w:sz w:val="28"/>
          <w:szCs w:val="24"/>
        </w:rPr>
        <w:t>OZ EXE Viewer 이벤트 처리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OZUtil.addEventListener</w:t>
      </w:r>
      <w:r w:rsidRPr="00E0487D">
        <w:rPr>
          <w:rFonts w:asciiTheme="minorEastAsia" w:hAnsiTheme="minorEastAsia" w:hint="eastAsia"/>
          <w:sz w:val="16"/>
          <w:szCs w:val="16"/>
        </w:rPr>
        <w:t xml:space="preserve">(); </w:t>
      </w:r>
      <w:r w:rsidRPr="00E0487D">
        <w:rPr>
          <w:rFonts w:asciiTheme="minorEastAsia" w:hAnsiTheme="minorEastAsia"/>
          <w:sz w:val="16"/>
          <w:szCs w:val="16"/>
        </w:rPr>
        <w:t>를</w:t>
      </w:r>
      <w:r w:rsidRPr="00E0487D">
        <w:rPr>
          <w:rFonts w:asciiTheme="minorEastAsia" w:hAnsiTheme="minorEastAsia" w:hint="eastAsia"/>
          <w:sz w:val="16"/>
          <w:szCs w:val="16"/>
        </w:rPr>
        <w:t xml:space="preserve"> 통해 호출 대상 페이지에서 이벤트 확인 가능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( </w:t>
      </w:r>
      <w:r w:rsidRPr="00E0487D">
        <w:rPr>
          <w:rFonts w:asciiTheme="minorEastAsia" w:hAnsiTheme="minorEastAsia" w:hint="eastAsia"/>
          <w:b/>
          <w:color w:val="FF0000"/>
          <w:sz w:val="16"/>
          <w:szCs w:val="16"/>
        </w:rPr>
        <w:t>custom uri 방식에서 ozcommandurl을 통해 특정 url을 호출하여 확인 필요없음</w:t>
      </w:r>
      <w:r w:rsidRPr="00E0487D">
        <w:rPr>
          <w:rFonts w:asciiTheme="minorEastAsia" w:hAnsiTheme="minorEastAsia" w:hint="eastAsia"/>
          <w:color w:val="FF0000"/>
          <w:sz w:val="16"/>
          <w:szCs w:val="16"/>
        </w:rPr>
        <w:t xml:space="preserve"> </w:t>
      </w:r>
      <w:r w:rsidRPr="00E0487D">
        <w:rPr>
          <w:rFonts w:asciiTheme="minorEastAsia" w:hAnsiTheme="minorEastAsia" w:hint="eastAsia"/>
          <w:sz w:val="16"/>
          <w:szCs w:val="16"/>
        </w:rPr>
        <w:t>)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OZUtil.setParameter("viewer.exportcommand","true");</w:t>
      </w:r>
      <w:r w:rsidRPr="00E0487D">
        <w:rPr>
          <w:rFonts w:asciiTheme="minorEastAsia" w:hAnsiTheme="minorEastAsia" w:hint="eastAsia"/>
          <w:sz w:val="16"/>
          <w:szCs w:val="16"/>
        </w:rPr>
        <w:t xml:space="preserve"> // 뷰어 패러미터 command 설정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OZUtil.addEventListener("OZExportCommand", OZExportCommand);</w:t>
      </w:r>
      <w:r w:rsidRPr="00E0487D">
        <w:rPr>
          <w:rFonts w:asciiTheme="minorEastAsia" w:hAnsiTheme="minorEastAsia" w:hint="eastAsia"/>
          <w:sz w:val="16"/>
          <w:szCs w:val="16"/>
        </w:rPr>
        <w:t xml:space="preserve"> // 함수호출관련 설정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>자바스크립트 영역에 대상 command 함수 생성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OZExportCommand  = function(code, path, filename, pagecount, filepaths)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{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ab/>
        <w:t>alert("export 완료.");</w:t>
      </w:r>
    </w:p>
    <w:p w:rsidR="00196095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/>
          <w:sz w:val="16"/>
          <w:szCs w:val="16"/>
        </w:rPr>
        <w:t>}</w:t>
      </w:r>
    </w:p>
    <w:p w:rsidR="0061143B" w:rsidRPr="00E0487D" w:rsidRDefault="00196095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대상 command </w:t>
      </w:r>
      <w:r w:rsidR="0061143B" w:rsidRPr="00E0487D">
        <w:rPr>
          <w:rFonts w:asciiTheme="minorEastAsia" w:hAnsiTheme="minorEastAsia" w:hint="eastAsia"/>
          <w:sz w:val="16"/>
          <w:szCs w:val="16"/>
        </w:rPr>
        <w:t>이벤트 관련 arguments는 리포트 뷰어 이벤트 도움말 참조</w:t>
      </w:r>
      <w:r w:rsidR="0061143B" w:rsidRPr="00E0487D">
        <w:rPr>
          <w:rFonts w:asciiTheme="minorEastAsia" w:hAnsiTheme="minorEastAsia"/>
          <w:sz w:val="16"/>
          <w:szCs w:val="16"/>
        </w:rPr>
        <w:t>…</w:t>
      </w:r>
      <w:r w:rsidR="0061143B" w:rsidRPr="00E0487D">
        <w:rPr>
          <w:rFonts w:asciiTheme="minorEastAsia" w:hAnsiTheme="minorEastAsia" w:hint="eastAsia"/>
          <w:sz w:val="16"/>
          <w:szCs w:val="16"/>
        </w:rPr>
        <w:t>.</w:t>
      </w:r>
    </w:p>
    <w:p w:rsidR="0061143B" w:rsidRDefault="0061143B" w:rsidP="00196095">
      <w:pPr>
        <w:jc w:val="left"/>
        <w:rPr>
          <w:rFonts w:asciiTheme="minorEastAsia" w:hAnsiTheme="minorEastAsia"/>
          <w:szCs w:val="20"/>
        </w:rPr>
      </w:pPr>
    </w:p>
    <w:p w:rsidR="0061143B" w:rsidRDefault="00E0487D" w:rsidP="00196095">
      <w:pPr>
        <w:jc w:val="left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lastRenderedPageBreak/>
        <w:t>4</w:t>
      </w:r>
      <w:r w:rsidR="0061143B" w:rsidRPr="006A2B7E">
        <w:rPr>
          <w:rFonts w:asciiTheme="minorEastAsia" w:hAnsiTheme="minorEastAsia" w:hint="eastAsia"/>
          <w:b/>
          <w:sz w:val="28"/>
          <w:szCs w:val="24"/>
        </w:rPr>
        <w:t xml:space="preserve">, </w:t>
      </w:r>
      <w:r w:rsidR="0061143B">
        <w:rPr>
          <w:rFonts w:asciiTheme="minorEastAsia" w:hAnsiTheme="minorEastAsia" w:hint="eastAsia"/>
          <w:b/>
          <w:sz w:val="28"/>
          <w:szCs w:val="24"/>
        </w:rPr>
        <w:t>OZ EXE Viewer 특이사항</w:t>
      </w:r>
    </w:p>
    <w:p w:rsidR="0061143B" w:rsidRPr="00E0487D" w:rsidRDefault="0061143B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 - 브라우져와 EXE 뷰어 간 통신은 로컬 상주 프로그램은 OZWeblauncher를 통해 처리됨</w:t>
      </w:r>
    </w:p>
    <w:p w:rsidR="0061143B" w:rsidRPr="00E0487D" w:rsidRDefault="0061143B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 - ie11 </w:t>
      </w:r>
      <w:r w:rsidR="00F042B6" w:rsidRPr="00E0487D">
        <w:rPr>
          <w:rFonts w:asciiTheme="minorEastAsia" w:hAnsiTheme="minorEastAsia" w:hint="eastAsia"/>
          <w:sz w:val="16"/>
          <w:szCs w:val="16"/>
        </w:rPr>
        <w:t>이전</w:t>
      </w:r>
      <w:r w:rsidRPr="00E0487D">
        <w:rPr>
          <w:rFonts w:asciiTheme="minorEastAsia" w:hAnsiTheme="minorEastAsia" w:hint="eastAsia"/>
          <w:sz w:val="16"/>
          <w:szCs w:val="16"/>
        </w:rPr>
        <w:t xml:space="preserve"> weblauncher http 방식 기타 ie11 및 기타 브라우져는 websocket 방식으로 처리</w:t>
      </w:r>
      <w:r w:rsidR="00F042B6" w:rsidRPr="00E0487D">
        <w:rPr>
          <w:rFonts w:asciiTheme="minorEastAsia" w:hAnsiTheme="minorEastAsia" w:hint="eastAsia"/>
          <w:sz w:val="16"/>
          <w:szCs w:val="16"/>
        </w:rPr>
        <w:t>됨</w:t>
      </w:r>
    </w:p>
    <w:p w:rsidR="0061143B" w:rsidRPr="00E0487D" w:rsidRDefault="0061143B" w:rsidP="00184DA6">
      <w:pPr>
        <w:spacing w:line="192" w:lineRule="auto"/>
        <w:jc w:val="left"/>
        <w:rPr>
          <w:rFonts w:asciiTheme="minorEastAsia" w:hAnsiTheme="minorEastAsia"/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 - </w:t>
      </w:r>
      <w:r w:rsidR="003C1B1B" w:rsidRPr="00E0487D">
        <w:rPr>
          <w:rFonts w:asciiTheme="minorEastAsia" w:hAnsiTheme="minorEastAsia" w:hint="eastAsia"/>
          <w:sz w:val="16"/>
          <w:szCs w:val="16"/>
        </w:rPr>
        <w:t>Client OS Windows 에서만 사용가능</w:t>
      </w:r>
    </w:p>
    <w:p w:rsidR="003C1B1B" w:rsidRPr="00E0487D" w:rsidRDefault="003C1B1B" w:rsidP="00184DA6">
      <w:pPr>
        <w:spacing w:line="192" w:lineRule="auto"/>
        <w:jc w:val="left"/>
        <w:rPr>
          <w:sz w:val="16"/>
          <w:szCs w:val="16"/>
        </w:rPr>
      </w:pPr>
      <w:r w:rsidRPr="00E0487D">
        <w:rPr>
          <w:rFonts w:asciiTheme="minorEastAsia" w:hAnsiTheme="minorEastAsia" w:hint="eastAsia"/>
          <w:sz w:val="16"/>
          <w:szCs w:val="16"/>
        </w:rPr>
        <w:t xml:space="preserve"> - 웹 </w:t>
      </w:r>
      <w:r w:rsidRPr="00E0487D">
        <w:rPr>
          <w:sz w:val="16"/>
          <w:szCs w:val="16"/>
        </w:rPr>
        <w:t>브라우저에 임베</w:t>
      </w:r>
      <w:r w:rsidRPr="00E0487D">
        <w:rPr>
          <w:rFonts w:hint="eastAsia"/>
          <w:sz w:val="16"/>
          <w:szCs w:val="16"/>
        </w:rPr>
        <w:t>드 되지</w:t>
      </w:r>
      <w:r w:rsidRPr="00E0487D">
        <w:rPr>
          <w:sz w:val="16"/>
          <w:szCs w:val="16"/>
        </w:rPr>
        <w:t xml:space="preserve"> 않고 단독 프로세스로 실행됨. ex) viewer.isframe=false </w:t>
      </w:r>
      <w:r w:rsidRPr="00E0487D">
        <w:rPr>
          <w:rFonts w:hint="eastAsia"/>
          <w:sz w:val="16"/>
          <w:szCs w:val="16"/>
        </w:rPr>
        <w:t>효과 없음</w:t>
      </w:r>
    </w:p>
    <w:p w:rsidR="00E0487D" w:rsidRDefault="00E0487D" w:rsidP="00184DA6">
      <w:pPr>
        <w:spacing w:line="192" w:lineRule="auto"/>
        <w:jc w:val="left"/>
        <w:rPr>
          <w:sz w:val="16"/>
          <w:szCs w:val="16"/>
        </w:rPr>
      </w:pPr>
      <w:r w:rsidRPr="00E0487D">
        <w:rPr>
          <w:rFonts w:hint="eastAsia"/>
          <w:sz w:val="16"/>
          <w:szCs w:val="16"/>
        </w:rPr>
        <w:t xml:space="preserve"> - </w:t>
      </w:r>
      <w:r w:rsidRPr="00E0487D">
        <w:rPr>
          <w:sz w:val="16"/>
          <w:szCs w:val="16"/>
        </w:rPr>
        <w:t>Safari</w:t>
      </w:r>
      <w:r w:rsidRPr="00E0487D">
        <w:rPr>
          <w:rFonts w:hint="eastAsia"/>
          <w:sz w:val="16"/>
          <w:szCs w:val="16"/>
        </w:rPr>
        <w:t>(window 버전 단종)</w:t>
      </w:r>
      <w:r w:rsidRPr="00E0487D">
        <w:rPr>
          <w:sz w:val="16"/>
          <w:szCs w:val="16"/>
        </w:rPr>
        <w:t xml:space="preserve"> 는 지원 하지 않음</w:t>
      </w:r>
    </w:p>
    <w:p w:rsidR="00E0487D" w:rsidRDefault="00E0487D" w:rsidP="00184DA6">
      <w:pPr>
        <w:spacing w:line="192" w:lineRule="auto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- http / https 호출시에 대한 weblauncher 통신 windows 방화벽 port 다름 확인 </w:t>
      </w:r>
    </w:p>
    <w:p w:rsidR="00184DA6" w:rsidRDefault="00E0487D" w:rsidP="00184DA6">
      <w:pPr>
        <w:spacing w:line="192" w:lineRule="auto"/>
        <w:ind w:firstLine="16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( </w:t>
      </w:r>
      <w:r w:rsidRPr="00184DA6">
        <w:rPr>
          <w:rFonts w:hint="eastAsia"/>
          <w:b/>
          <w:sz w:val="16"/>
          <w:szCs w:val="16"/>
        </w:rPr>
        <w:t xml:space="preserve">http : 36480 / https : 36510 </w:t>
      </w:r>
      <w:r w:rsidRPr="00184DA6">
        <w:rPr>
          <w:b/>
          <w:sz w:val="16"/>
          <w:szCs w:val="16"/>
        </w:rPr>
        <w:t>- ozws.js</w:t>
      </w:r>
      <w:r w:rsidRPr="00184DA6">
        <w:rPr>
          <w:rFonts w:hint="eastAsia"/>
          <w:b/>
          <w:sz w:val="16"/>
          <w:szCs w:val="16"/>
        </w:rPr>
        <w:t xml:space="preserve"> 에 명시 변경 안됨</w:t>
      </w:r>
      <w:r w:rsidRPr="00184DA6">
        <w:rPr>
          <w:b/>
          <w:sz w:val="16"/>
          <w:szCs w:val="16"/>
        </w:rPr>
        <w:t>……</w:t>
      </w:r>
      <w:r>
        <w:rPr>
          <w:rFonts w:hint="eastAsia"/>
          <w:sz w:val="16"/>
          <w:szCs w:val="16"/>
        </w:rPr>
        <w:t>)</w:t>
      </w:r>
    </w:p>
    <w:p w:rsidR="00184DA6" w:rsidRDefault="00184DA6" w:rsidP="00184DA6">
      <w:pPr>
        <w:spacing w:line="192" w:lineRule="auto"/>
        <w:ind w:firstLine="16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- OZWebLauncher 의 경우 .net framework version </w:t>
      </w:r>
      <w:r w:rsidR="0075475E">
        <w:rPr>
          <w:sz w:val="16"/>
          <w:szCs w:val="16"/>
        </w:rPr>
        <w:t>3.5</w:t>
      </w:r>
      <w:r>
        <w:rPr>
          <w:rFonts w:hint="eastAsia"/>
          <w:sz w:val="16"/>
          <w:szCs w:val="16"/>
        </w:rPr>
        <w:t xml:space="preserve"> 기준으로 개발되어 설치 클라이언트 PC는 .net framework    version </w:t>
      </w:r>
      <w:r w:rsidR="0075475E">
        <w:rPr>
          <w:sz w:val="16"/>
          <w:szCs w:val="16"/>
        </w:rPr>
        <w:t>3.5</w:t>
      </w:r>
      <w:r>
        <w:rPr>
          <w:rFonts w:hint="eastAsia"/>
          <w:sz w:val="16"/>
          <w:szCs w:val="16"/>
        </w:rPr>
        <w:t xml:space="preserve"> 이상 설치 된 상태에서만 실행이 됩니다. 하여 .net framework </w:t>
      </w:r>
      <w:r w:rsidR="0075475E">
        <w:rPr>
          <w:rFonts w:hint="eastAsia"/>
          <w:sz w:val="16"/>
          <w:szCs w:val="16"/>
        </w:rPr>
        <w:t xml:space="preserve">version 3.5 </w:t>
      </w:r>
      <w:r>
        <w:rPr>
          <w:rFonts w:hint="eastAsia"/>
          <w:sz w:val="16"/>
          <w:szCs w:val="16"/>
        </w:rPr>
        <w:t xml:space="preserve">이하가 설치된 PC에서는 .net framework </w:t>
      </w:r>
      <w:r w:rsidR="0075475E">
        <w:rPr>
          <w:rFonts w:hint="eastAsia"/>
          <w:sz w:val="16"/>
          <w:szCs w:val="16"/>
        </w:rPr>
        <w:t xml:space="preserve">version 3.5 </w:t>
      </w:r>
      <w:r>
        <w:rPr>
          <w:rFonts w:hint="eastAsia"/>
          <w:sz w:val="16"/>
          <w:szCs w:val="16"/>
        </w:rPr>
        <w:t xml:space="preserve">이상 설치를 하여야만 구동 됩니다. 따라서 OZWebLanuncher 배포시 외부망 접근 여부에 따라서 .net framework </w:t>
      </w:r>
      <w:r w:rsidR="0075475E">
        <w:rPr>
          <w:rFonts w:hint="eastAsia"/>
          <w:sz w:val="16"/>
          <w:szCs w:val="16"/>
        </w:rPr>
        <w:t xml:space="preserve">version 3.5 </w:t>
      </w:r>
      <w:r>
        <w:rPr>
          <w:rFonts w:hint="eastAsia"/>
          <w:sz w:val="16"/>
          <w:szCs w:val="16"/>
        </w:rPr>
        <w:t>설치 방식에 대한 OZWebLanuncher.exe 배포 고려</w:t>
      </w:r>
      <w:r w:rsidR="00D03A4C">
        <w:rPr>
          <w:rFonts w:hint="eastAsia"/>
          <w:sz w:val="16"/>
          <w:szCs w:val="16"/>
        </w:rPr>
        <w:t xml:space="preserve"> </w:t>
      </w:r>
    </w:p>
    <w:p w:rsidR="00D03A4C" w:rsidRDefault="00D03A4C" w:rsidP="00184DA6">
      <w:pPr>
        <w:spacing w:line="192" w:lineRule="auto"/>
        <w:ind w:firstLine="16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(OZWebLanuncher.exe 설치 시 .net framework </w:t>
      </w:r>
      <w:r w:rsidR="0075475E">
        <w:rPr>
          <w:rFonts w:hint="eastAsia"/>
          <w:sz w:val="16"/>
          <w:szCs w:val="16"/>
        </w:rPr>
        <w:t xml:space="preserve">version 3.5 </w:t>
      </w:r>
      <w:r>
        <w:rPr>
          <w:rFonts w:hint="eastAsia"/>
          <w:sz w:val="16"/>
          <w:szCs w:val="16"/>
        </w:rPr>
        <w:t>설치 유무 확인 하여 처리 됨)</w:t>
      </w:r>
    </w:p>
    <w:p w:rsidR="00184DA6" w:rsidRDefault="00184DA6" w:rsidP="00184DA6">
      <w:pPr>
        <w:spacing w:line="192" w:lineRule="auto"/>
        <w:ind w:firstLine="165"/>
        <w:jc w:val="left"/>
        <w:rPr>
          <w:sz w:val="16"/>
          <w:szCs w:val="16"/>
        </w:rPr>
      </w:pPr>
      <w:r w:rsidRPr="00184DA6">
        <w:rPr>
          <w:sz w:val="16"/>
          <w:szCs w:val="16"/>
        </w:rPr>
        <w:t>OZWebLauncher_OffLine.exe</w:t>
      </w:r>
      <w:r>
        <w:rPr>
          <w:rFonts w:hint="eastAsia"/>
          <w:sz w:val="16"/>
          <w:szCs w:val="16"/>
        </w:rPr>
        <w:t xml:space="preserve"> -  .net framework 설치 포함 버전</w:t>
      </w:r>
    </w:p>
    <w:p w:rsidR="00184DA6" w:rsidRPr="00184DA6" w:rsidRDefault="00184DA6" w:rsidP="00184DA6">
      <w:pPr>
        <w:spacing w:line="192" w:lineRule="auto"/>
        <w:ind w:firstLine="165"/>
        <w:jc w:val="left"/>
        <w:rPr>
          <w:sz w:val="16"/>
          <w:szCs w:val="16"/>
        </w:rPr>
      </w:pPr>
      <w:r>
        <w:rPr>
          <w:sz w:val="16"/>
          <w:szCs w:val="16"/>
        </w:rPr>
        <w:t>OZWebLauncher_O</w:t>
      </w:r>
      <w:r>
        <w:rPr>
          <w:rFonts w:hint="eastAsia"/>
          <w:sz w:val="16"/>
          <w:szCs w:val="16"/>
        </w:rPr>
        <w:t>n</w:t>
      </w:r>
      <w:r w:rsidRPr="00184DA6">
        <w:rPr>
          <w:sz w:val="16"/>
          <w:szCs w:val="16"/>
        </w:rPr>
        <w:t>Line.exe</w:t>
      </w:r>
      <w:r>
        <w:rPr>
          <w:rFonts w:hint="eastAsia"/>
          <w:sz w:val="16"/>
          <w:szCs w:val="16"/>
        </w:rPr>
        <w:t xml:space="preserve"> -  .net framework 설치 링크 버전</w:t>
      </w:r>
      <w:bookmarkStart w:id="0" w:name="_GoBack"/>
      <w:bookmarkEnd w:id="0"/>
    </w:p>
    <w:sectPr w:rsidR="00184DA6" w:rsidRPr="00184D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7C" w:rsidRDefault="0003197C" w:rsidP="002F3950">
      <w:pPr>
        <w:spacing w:after="0" w:line="240" w:lineRule="auto"/>
      </w:pPr>
      <w:r>
        <w:separator/>
      </w:r>
    </w:p>
  </w:endnote>
  <w:endnote w:type="continuationSeparator" w:id="0">
    <w:p w:rsidR="0003197C" w:rsidRDefault="0003197C" w:rsidP="002F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7C" w:rsidRDefault="0003197C" w:rsidP="002F3950">
      <w:pPr>
        <w:spacing w:after="0" w:line="240" w:lineRule="auto"/>
      </w:pPr>
      <w:r>
        <w:separator/>
      </w:r>
    </w:p>
  </w:footnote>
  <w:footnote w:type="continuationSeparator" w:id="0">
    <w:p w:rsidR="0003197C" w:rsidRDefault="0003197C" w:rsidP="002F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43C8"/>
    <w:multiLevelType w:val="hybridMultilevel"/>
    <w:tmpl w:val="D780C1E6"/>
    <w:lvl w:ilvl="0" w:tplc="B414F64E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3D51647"/>
    <w:multiLevelType w:val="hybridMultilevel"/>
    <w:tmpl w:val="95DCA962"/>
    <w:lvl w:ilvl="0" w:tplc="CDBC58F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A7"/>
    <w:rsid w:val="0003197C"/>
    <w:rsid w:val="00044580"/>
    <w:rsid w:val="000458E1"/>
    <w:rsid w:val="000D2996"/>
    <w:rsid w:val="000D4A89"/>
    <w:rsid w:val="00113EEE"/>
    <w:rsid w:val="00156F08"/>
    <w:rsid w:val="00184DA6"/>
    <w:rsid w:val="00191A54"/>
    <w:rsid w:val="00196095"/>
    <w:rsid w:val="00213978"/>
    <w:rsid w:val="00230C23"/>
    <w:rsid w:val="002638A2"/>
    <w:rsid w:val="002F3950"/>
    <w:rsid w:val="00325A0D"/>
    <w:rsid w:val="00396192"/>
    <w:rsid w:val="003B00A7"/>
    <w:rsid w:val="003C1B1B"/>
    <w:rsid w:val="00461339"/>
    <w:rsid w:val="004C7743"/>
    <w:rsid w:val="005409B5"/>
    <w:rsid w:val="0056131B"/>
    <w:rsid w:val="00564CCE"/>
    <w:rsid w:val="00582FEB"/>
    <w:rsid w:val="005E5D27"/>
    <w:rsid w:val="0061143B"/>
    <w:rsid w:val="00640C8F"/>
    <w:rsid w:val="00646FC8"/>
    <w:rsid w:val="006A2B7E"/>
    <w:rsid w:val="006F568B"/>
    <w:rsid w:val="00726219"/>
    <w:rsid w:val="00727E6F"/>
    <w:rsid w:val="0075475E"/>
    <w:rsid w:val="007A75D0"/>
    <w:rsid w:val="007B66D6"/>
    <w:rsid w:val="0085026E"/>
    <w:rsid w:val="008D54E2"/>
    <w:rsid w:val="0091492E"/>
    <w:rsid w:val="00937F82"/>
    <w:rsid w:val="009757A1"/>
    <w:rsid w:val="00990FEC"/>
    <w:rsid w:val="009D3A8B"/>
    <w:rsid w:val="009E0BDB"/>
    <w:rsid w:val="00A0715B"/>
    <w:rsid w:val="00A7673E"/>
    <w:rsid w:val="00B33992"/>
    <w:rsid w:val="00B415B1"/>
    <w:rsid w:val="00C42F3F"/>
    <w:rsid w:val="00C478D2"/>
    <w:rsid w:val="00C5004F"/>
    <w:rsid w:val="00D03A4C"/>
    <w:rsid w:val="00D11C75"/>
    <w:rsid w:val="00E0487D"/>
    <w:rsid w:val="00E23285"/>
    <w:rsid w:val="00F042B6"/>
    <w:rsid w:val="00FB09C5"/>
    <w:rsid w:val="00FC5E29"/>
    <w:rsid w:val="00FF1822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E900AA-BD32-4D78-A4F8-B85E8DD9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00A7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7A75D0"/>
    <w:rPr>
      <w:b/>
      <w:bCs/>
    </w:rPr>
  </w:style>
  <w:style w:type="paragraph" w:styleId="a6">
    <w:name w:val="List Paragraph"/>
    <w:basedOn w:val="a"/>
    <w:uiPriority w:val="34"/>
    <w:qFormat/>
    <w:rsid w:val="00B33992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2F39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F3950"/>
  </w:style>
  <w:style w:type="paragraph" w:styleId="a8">
    <w:name w:val="footer"/>
    <w:basedOn w:val="a"/>
    <w:link w:val="Char0"/>
    <w:uiPriority w:val="99"/>
    <w:unhideWhenUsed/>
    <w:rsid w:val="002F39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F3950"/>
  </w:style>
  <w:style w:type="paragraph" w:styleId="a9">
    <w:name w:val="Balloon Text"/>
    <w:basedOn w:val="a"/>
    <w:link w:val="Char1"/>
    <w:uiPriority w:val="99"/>
    <w:semiHidden/>
    <w:unhideWhenUsed/>
    <w:rsid w:val="000D4A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D4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90">
              <w:marLeft w:val="49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183">
              <w:marLeft w:val="0"/>
              <w:marRight w:val="0"/>
              <w:marTop w:val="0"/>
              <w:marBottom w:val="0"/>
              <w:divBdr>
                <w:top w:val="single" w:sz="6" w:space="8" w:color="C1C1C1"/>
                <w:left w:val="single" w:sz="6" w:space="8" w:color="C1C1C1"/>
                <w:bottom w:val="single" w:sz="6" w:space="8" w:color="C1C1C1"/>
                <w:right w:val="single" w:sz="6" w:space="8" w:color="C1C1C1"/>
              </w:divBdr>
            </w:div>
          </w:divsChild>
        </w:div>
      </w:divsChild>
    </w:div>
    <w:div w:id="762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8247">
              <w:marLeft w:val="49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407">
              <w:marLeft w:val="49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ForcsNT-0267</cp:lastModifiedBy>
  <cp:revision>5</cp:revision>
  <dcterms:created xsi:type="dcterms:W3CDTF">2018-06-15T02:07:00Z</dcterms:created>
  <dcterms:modified xsi:type="dcterms:W3CDTF">2018-11-15T04:09:00Z</dcterms:modified>
</cp:coreProperties>
</file>